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815" w:rsidRDefault="005D1AEE" w:rsidP="005D1AEE">
      <w:pPr>
        <w:jc w:val="center"/>
      </w:pPr>
      <w:bookmarkStart w:id="0" w:name="_GoBack"/>
      <w:bookmarkEnd w:id="0"/>
      <w:r w:rsidRPr="00122F2B">
        <w:rPr>
          <w:rFonts w:ascii="Arial" w:hAnsi="Arial" w:cs="Arial"/>
          <w:b/>
          <w:noProof/>
          <w:sz w:val="24"/>
          <w:lang w:eastAsia="en-GB"/>
        </w:rPr>
        <w:drawing>
          <wp:inline distT="0" distB="0" distL="0" distR="0" wp14:anchorId="054BA573" wp14:editId="4216EBB8">
            <wp:extent cx="857250" cy="857250"/>
            <wp:effectExtent l="0" t="0" r="0" b="0"/>
            <wp:docPr id="1" name="Picture 1" descr="I:\Admin\01.09.2021 to 31.08.2022\Academy Logos\Academy Logo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01.09.2021 to 31.08.2022\Academy Logos\Academy Logo - 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Job Role – </w:t>
      </w:r>
      <w:r w:rsidRPr="005D1AEE">
        <w:rPr>
          <w:rFonts w:ascii="Arial" w:hAnsi="Arial" w:cs="Arial"/>
          <w:b/>
          <w:color w:val="0B0C0C"/>
          <w:sz w:val="20"/>
          <w:szCs w:val="20"/>
          <w:shd w:val="clear" w:color="auto" w:fill="FFFFFF"/>
        </w:rPr>
        <w:t>Higher Level Teaching Assistant (HLTA)</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Key Stages – </w:t>
      </w:r>
      <w:r w:rsidRPr="005D1AEE">
        <w:rPr>
          <w:rFonts w:ascii="Arial" w:hAnsi="Arial" w:cs="Arial"/>
          <w:b/>
          <w:color w:val="0B0C0C"/>
          <w:sz w:val="20"/>
          <w:szCs w:val="20"/>
          <w:shd w:val="clear" w:color="auto" w:fill="FFFFFF"/>
        </w:rPr>
        <w:t>EYFS, KS1, KS2</w:t>
      </w:r>
    </w:p>
    <w:p w:rsidR="005D1AEE" w:rsidRPr="005D1AEE" w:rsidRDefault="005D1AEE" w:rsidP="005D1AEE">
      <w:pPr>
        <w:rPr>
          <w:rFonts w:ascii="Arial" w:hAnsi="Arial" w:cs="Arial"/>
          <w:b/>
          <w:color w:val="0B0C0C"/>
          <w:sz w:val="20"/>
          <w:szCs w:val="20"/>
          <w:shd w:val="clear" w:color="auto" w:fill="FFFFFF"/>
        </w:rPr>
      </w:pPr>
      <w:r w:rsidRPr="005D1AEE">
        <w:rPr>
          <w:rFonts w:ascii="Arial" w:hAnsi="Arial" w:cs="Arial"/>
          <w:color w:val="0B0C0C"/>
          <w:sz w:val="20"/>
          <w:szCs w:val="20"/>
          <w:shd w:val="clear" w:color="auto" w:fill="FFFFFF"/>
        </w:rPr>
        <w:t xml:space="preserve">Working Patterns – </w:t>
      </w:r>
      <w:r w:rsidRPr="005D1AEE">
        <w:rPr>
          <w:rFonts w:ascii="Arial" w:hAnsi="Arial" w:cs="Arial"/>
          <w:b/>
          <w:color w:val="0B0C0C"/>
          <w:sz w:val="20"/>
          <w:szCs w:val="20"/>
          <w:shd w:val="clear" w:color="auto" w:fill="FFFFFF"/>
        </w:rPr>
        <w:t>Term Time: Monday – Friday (30 hours per week)</w:t>
      </w:r>
    </w:p>
    <w:p w:rsidR="005D1AEE" w:rsidRPr="005D1AEE" w:rsidRDefault="005D1AEE" w:rsidP="005D1AEE">
      <w:pPr>
        <w:rPr>
          <w:rFonts w:ascii="Arial" w:hAnsi="Arial" w:cs="Arial"/>
          <w:b/>
          <w:color w:val="0B0C0C"/>
          <w:sz w:val="20"/>
          <w:szCs w:val="20"/>
          <w:shd w:val="clear" w:color="auto" w:fill="FFFFFF"/>
        </w:rPr>
      </w:pPr>
      <w:r w:rsidRPr="005D1AEE">
        <w:rPr>
          <w:rFonts w:ascii="Arial" w:hAnsi="Arial" w:cs="Arial"/>
          <w:b/>
          <w:color w:val="0B0C0C"/>
          <w:sz w:val="20"/>
          <w:szCs w:val="20"/>
          <w:shd w:val="clear" w:color="auto" w:fill="FFFFFF"/>
        </w:rPr>
        <w:t>Permanent (six-month probationary period)</w:t>
      </w:r>
    </w:p>
    <w:p w:rsidR="005D1AEE" w:rsidRPr="00ED1371" w:rsidRDefault="005D1AEE" w:rsidP="005D1AEE">
      <w:pPr>
        <w:rPr>
          <w:rFonts w:ascii="Arial" w:hAnsi="Arial" w:cs="Arial"/>
          <w:b/>
          <w:color w:val="0B0C0C"/>
          <w:sz w:val="20"/>
          <w:szCs w:val="20"/>
          <w:shd w:val="clear" w:color="auto" w:fill="FFFFFF"/>
        </w:rPr>
      </w:pPr>
      <w:r w:rsidRPr="005D1AEE">
        <w:rPr>
          <w:rFonts w:ascii="Arial" w:hAnsi="Arial" w:cs="Arial"/>
          <w:color w:val="0B0C0C"/>
          <w:sz w:val="20"/>
          <w:szCs w:val="20"/>
          <w:shd w:val="clear" w:color="auto" w:fill="FFFFFF"/>
        </w:rPr>
        <w:t xml:space="preserve">Salary NJC Point 15: </w:t>
      </w:r>
      <w:r w:rsidRPr="005D1AEE">
        <w:rPr>
          <w:rFonts w:ascii="Arial" w:hAnsi="Arial" w:cs="Arial"/>
          <w:b/>
          <w:color w:val="0B0C0C"/>
          <w:sz w:val="20"/>
          <w:szCs w:val="20"/>
          <w:shd w:val="clear" w:color="auto" w:fill="FFFFFF"/>
        </w:rPr>
        <w:t>FTE £23,953</w:t>
      </w:r>
      <w:r w:rsidR="00ED1371" w:rsidRPr="00ED1371">
        <w:rPr>
          <w:rFonts w:ascii="Arial" w:hAnsi="Arial" w:cs="Arial"/>
          <w:b/>
          <w:color w:val="0B0C0C"/>
          <w:sz w:val="20"/>
          <w:szCs w:val="20"/>
          <w:shd w:val="clear" w:color="auto" w:fill="FFFFFF"/>
        </w:rPr>
        <w:t xml:space="preserve">, </w:t>
      </w:r>
      <w:r w:rsidR="00ED1371" w:rsidRPr="00ED1371">
        <w:rPr>
          <w:rFonts w:ascii="Arial" w:hAnsi="Arial" w:cs="Arial"/>
          <w:b/>
          <w:sz w:val="20"/>
          <w:szCs w:val="20"/>
        </w:rPr>
        <w:t>(actual salary - £16,537)</w:t>
      </w:r>
    </w:p>
    <w:p w:rsidR="005D1AEE" w:rsidRPr="005D1AEE" w:rsidRDefault="005D1AEE" w:rsidP="005D1AEE">
      <w:pPr>
        <w:rPr>
          <w:rFonts w:ascii="Arial" w:hAnsi="Arial" w:cs="Arial"/>
          <w:b/>
          <w:color w:val="0B0C0C"/>
          <w:sz w:val="20"/>
          <w:szCs w:val="20"/>
          <w:shd w:val="clear" w:color="auto" w:fill="FFFFFF"/>
        </w:rPr>
      </w:pPr>
      <w:r w:rsidRPr="005D1AEE">
        <w:rPr>
          <w:rFonts w:ascii="Arial" w:hAnsi="Arial" w:cs="Arial"/>
          <w:b/>
          <w:color w:val="0B0C0C"/>
          <w:sz w:val="20"/>
          <w:szCs w:val="20"/>
          <w:shd w:val="clear" w:color="auto" w:fill="FFFFFF"/>
        </w:rPr>
        <w:t>Required from September 1</w:t>
      </w:r>
      <w:r w:rsidRPr="005D1AEE">
        <w:rPr>
          <w:rFonts w:ascii="Arial" w:hAnsi="Arial" w:cs="Arial"/>
          <w:b/>
          <w:color w:val="0B0C0C"/>
          <w:sz w:val="20"/>
          <w:szCs w:val="20"/>
          <w:shd w:val="clear" w:color="auto" w:fill="FFFFFF"/>
          <w:vertAlign w:val="superscript"/>
        </w:rPr>
        <w:t>st</w:t>
      </w:r>
      <w:r w:rsidRPr="005D1AEE">
        <w:rPr>
          <w:rFonts w:ascii="Arial" w:hAnsi="Arial" w:cs="Arial"/>
          <w:b/>
          <w:color w:val="0B0C0C"/>
          <w:sz w:val="20"/>
          <w:szCs w:val="20"/>
          <w:shd w:val="clear" w:color="auto" w:fill="FFFFFF"/>
        </w:rPr>
        <w:t xml:space="preserve"> 2022</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Lisle Marsden CE Primary Academy are seeking a dedicated, flexible and highly skilled HLTA to join our committed and talented team of HLTAs. </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Working together, our HLTA team provide the essential support our teachers need to facilitate weekly PPA and leadership time across our highly regarded and oversubscribed three form entry Church of England </w:t>
      </w:r>
      <w:r w:rsidRPr="005D1AEE">
        <w:rPr>
          <w:rFonts w:ascii="Arial" w:hAnsi="Arial" w:cs="Arial"/>
          <w:sz w:val="20"/>
          <w:szCs w:val="20"/>
          <w:shd w:val="clear" w:color="auto" w:fill="FFFFFF"/>
        </w:rPr>
        <w:t xml:space="preserve">Primary </w:t>
      </w:r>
      <w:r w:rsidRPr="005D1AEE">
        <w:rPr>
          <w:rFonts w:ascii="Arial" w:hAnsi="Arial" w:cs="Arial"/>
          <w:color w:val="0B0C0C"/>
          <w:sz w:val="20"/>
          <w:szCs w:val="20"/>
          <w:shd w:val="clear" w:color="auto" w:fill="FFFFFF"/>
        </w:rPr>
        <w:t>Academy. As well as teaching classes, working with groups of pupils in and out of the classroom to deliver and lead pupil intervention is another key aspect of the role.</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Guided by our Christian vision for education and Church School values, we offer a friendly and inclusive working environment in which to work, where children and the community are at the heart of all we do.</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We can offer you:</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The opportunity to work with enthusiastic well behaved children.</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A talented and highly dedicated staff tea</w:t>
      </w:r>
      <w:r w:rsidRPr="005D1AEE">
        <w:rPr>
          <w:rFonts w:ascii="Arial" w:hAnsi="Arial" w:cs="Arial"/>
          <w:sz w:val="20"/>
          <w:szCs w:val="20"/>
          <w:shd w:val="clear" w:color="auto" w:fill="FFFFFF"/>
        </w:rPr>
        <w:t xml:space="preserve">m, </w:t>
      </w:r>
      <w:r w:rsidRPr="005D1AEE">
        <w:rPr>
          <w:rFonts w:ascii="Arial" w:hAnsi="Arial" w:cs="Arial"/>
          <w:color w:val="0B0C0C"/>
          <w:sz w:val="20"/>
          <w:szCs w:val="20"/>
          <w:shd w:val="clear" w:color="auto" w:fill="FFFFFF"/>
        </w:rPr>
        <w:t>who support, care and look out</w:t>
      </w:r>
      <w:r w:rsidRPr="005D1AEE">
        <w:rPr>
          <w:rFonts w:ascii="Arial" w:hAnsi="Arial" w:cs="Arial"/>
          <w:sz w:val="20"/>
          <w:szCs w:val="20"/>
          <w:shd w:val="clear" w:color="auto" w:fill="FFFFFF"/>
        </w:rPr>
        <w:t xml:space="preserve"> for </w:t>
      </w:r>
      <w:r w:rsidRPr="005D1AEE">
        <w:rPr>
          <w:rFonts w:ascii="Arial" w:hAnsi="Arial" w:cs="Arial"/>
          <w:color w:val="0B0C0C"/>
          <w:sz w:val="20"/>
          <w:szCs w:val="20"/>
          <w:shd w:val="clear" w:color="auto" w:fill="FFFFFF"/>
        </w:rPr>
        <w:t>one another.</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A supportive leadership team who value the staff team, and are committed to supporting the professional development and wellbeing of everyone.</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Supportive and appreciative parents.</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A supported transition programme to fully acclimatise to the academy and role.</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The opportunity to further develop your skills. </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Applicants should:</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Be confident and effective classroom practitioners.</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Be flexible and comfortable to work across all Key Stages.</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Be organised and self-motivated; able to utilise planning, programmes and systems to deliver high quality learning and maximise pupil progress.</w:t>
      </w:r>
    </w:p>
    <w:p w:rsidR="005D1AEE" w:rsidRPr="005D1AEE" w:rsidRDefault="005D1AEE" w:rsidP="005D1AEE">
      <w:pPr>
        <w:rPr>
          <w:rFonts w:ascii="Arial" w:hAnsi="Arial" w:cs="Arial"/>
          <w:sz w:val="20"/>
          <w:szCs w:val="20"/>
          <w:shd w:val="clear" w:color="auto" w:fill="FFFFFF"/>
        </w:rPr>
      </w:pPr>
      <w:r w:rsidRPr="005D1AEE">
        <w:rPr>
          <w:rFonts w:ascii="Arial" w:hAnsi="Arial" w:cs="Arial"/>
          <w:sz w:val="20"/>
          <w:szCs w:val="20"/>
          <w:shd w:val="clear" w:color="auto" w:fill="FFFFFF"/>
        </w:rPr>
        <w:t>Be a professional who enjoys motivating and inspiring children with their learning.</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Hold the Higher Level Teaching Assistant qualification or equivalent NVQ level 4+, or higher qualifications such </w:t>
      </w:r>
      <w:r w:rsidRPr="005D1AEE">
        <w:rPr>
          <w:rFonts w:ascii="Arial" w:hAnsi="Arial" w:cs="Arial"/>
          <w:sz w:val="20"/>
          <w:szCs w:val="20"/>
          <w:shd w:val="clear" w:color="auto" w:fill="FFFFFF"/>
        </w:rPr>
        <w:t xml:space="preserve">as </w:t>
      </w:r>
      <w:r w:rsidRPr="005D1AEE">
        <w:rPr>
          <w:rFonts w:ascii="Arial" w:hAnsi="Arial" w:cs="Arial"/>
          <w:color w:val="0B0C0C"/>
          <w:sz w:val="20"/>
          <w:szCs w:val="20"/>
          <w:shd w:val="clear" w:color="auto" w:fill="FFFFFF"/>
        </w:rPr>
        <w:t>QTS.</w:t>
      </w:r>
    </w:p>
    <w:p w:rsidR="005D1AEE" w:rsidRDefault="005D1AEE" w:rsidP="005D1AEE">
      <w:pPr>
        <w:rPr>
          <w:rFonts w:ascii="Arial" w:hAnsi="Arial" w:cs="Arial"/>
          <w:b/>
          <w:color w:val="0B0C0C"/>
          <w:sz w:val="20"/>
          <w:szCs w:val="20"/>
          <w:shd w:val="clear" w:color="auto" w:fill="FFFFFF"/>
        </w:rPr>
      </w:pPr>
      <w:r w:rsidRPr="005D1AEE">
        <w:rPr>
          <w:rFonts w:ascii="Arial" w:hAnsi="Arial" w:cs="Arial"/>
          <w:color w:val="0B0C0C"/>
          <w:sz w:val="20"/>
          <w:szCs w:val="20"/>
          <w:shd w:val="clear" w:color="auto" w:fill="FFFFFF"/>
        </w:rPr>
        <w:t xml:space="preserve">Closing date for applications: </w:t>
      </w:r>
      <w:r w:rsidRPr="005D1AEE">
        <w:rPr>
          <w:rFonts w:ascii="Arial" w:hAnsi="Arial" w:cs="Arial"/>
          <w:b/>
          <w:color w:val="0B0C0C"/>
          <w:sz w:val="20"/>
          <w:szCs w:val="20"/>
          <w:shd w:val="clear" w:color="auto" w:fill="FFFFFF"/>
        </w:rPr>
        <w:t>Monday 13</w:t>
      </w:r>
      <w:r w:rsidRPr="005D1AEE">
        <w:rPr>
          <w:rFonts w:ascii="Arial" w:hAnsi="Arial" w:cs="Arial"/>
          <w:b/>
          <w:color w:val="0B0C0C"/>
          <w:sz w:val="20"/>
          <w:szCs w:val="20"/>
          <w:shd w:val="clear" w:color="auto" w:fill="FFFFFF"/>
          <w:vertAlign w:val="superscript"/>
        </w:rPr>
        <w:t>th</w:t>
      </w:r>
      <w:r w:rsidRPr="005D1AEE">
        <w:rPr>
          <w:rFonts w:ascii="Arial" w:hAnsi="Arial" w:cs="Arial"/>
          <w:b/>
          <w:color w:val="0B0C0C"/>
          <w:sz w:val="20"/>
          <w:szCs w:val="20"/>
          <w:shd w:val="clear" w:color="auto" w:fill="FFFFFF"/>
        </w:rPr>
        <w:t xml:space="preserve"> June 9.00am</w:t>
      </w:r>
    </w:p>
    <w:p w:rsidR="005D1AEE" w:rsidRPr="005D1AEE" w:rsidRDefault="005D1AEE" w:rsidP="005D1AEE">
      <w:pPr>
        <w:rPr>
          <w:rFonts w:ascii="Arial" w:hAnsi="Arial" w:cs="Arial"/>
          <w:b/>
          <w:color w:val="0B0C0C"/>
          <w:sz w:val="20"/>
          <w:szCs w:val="20"/>
          <w:shd w:val="clear" w:color="auto" w:fill="FFFFFF"/>
        </w:rPr>
      </w:pPr>
      <w:r w:rsidRPr="005D1AEE">
        <w:rPr>
          <w:rFonts w:ascii="Arial" w:hAnsi="Arial" w:cs="Arial"/>
          <w:color w:val="0B0C0C"/>
          <w:sz w:val="20"/>
          <w:szCs w:val="20"/>
        </w:rPr>
        <w:br/>
      </w:r>
      <w:r w:rsidRPr="005D1AEE">
        <w:rPr>
          <w:rFonts w:ascii="Arial" w:hAnsi="Arial" w:cs="Arial"/>
          <w:color w:val="0B0C0C"/>
          <w:sz w:val="20"/>
          <w:szCs w:val="20"/>
          <w:shd w:val="clear" w:color="auto" w:fill="FFFFFF"/>
        </w:rPr>
        <w:t xml:space="preserve">To apply for this post please download and return the application form together with a personal </w:t>
      </w:r>
      <w:r w:rsidRPr="005D1AEE">
        <w:rPr>
          <w:rFonts w:ascii="Arial" w:hAnsi="Arial" w:cs="Arial"/>
          <w:color w:val="0B0C0C"/>
          <w:sz w:val="20"/>
          <w:szCs w:val="20"/>
          <w:shd w:val="clear" w:color="auto" w:fill="FFFFFF"/>
        </w:rPr>
        <w:lastRenderedPageBreak/>
        <w:t xml:space="preserve">statement (no more than two sides A4) detailing your skills, knowledge and suitability for the role. Applications should be returned to Mrs E Thompson HR Officer thompsone@lma.nelcmail.co.uk </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 xml:space="preserve">If you would like more information about the post, or an informal conversation with the </w:t>
      </w:r>
      <w:proofErr w:type="spellStart"/>
      <w:r w:rsidRPr="005D1AEE">
        <w:rPr>
          <w:rFonts w:ascii="Arial" w:hAnsi="Arial" w:cs="Arial"/>
          <w:color w:val="0B0C0C"/>
          <w:sz w:val="20"/>
          <w:szCs w:val="20"/>
          <w:shd w:val="clear" w:color="auto" w:fill="FFFFFF"/>
        </w:rPr>
        <w:t>Headteacher</w:t>
      </w:r>
      <w:proofErr w:type="spellEnd"/>
      <w:r w:rsidRPr="005D1AEE">
        <w:rPr>
          <w:rFonts w:ascii="Arial" w:hAnsi="Arial" w:cs="Arial"/>
          <w:color w:val="0B0C0C"/>
          <w:sz w:val="20"/>
          <w:szCs w:val="20"/>
          <w:shd w:val="clear" w:color="auto" w:fill="FFFFFF"/>
        </w:rPr>
        <w:t xml:space="preserve">/Deputy </w:t>
      </w:r>
      <w:proofErr w:type="spellStart"/>
      <w:r w:rsidRPr="005D1AEE">
        <w:rPr>
          <w:rFonts w:ascii="Arial" w:hAnsi="Arial" w:cs="Arial"/>
          <w:color w:val="0B0C0C"/>
          <w:sz w:val="20"/>
          <w:szCs w:val="20"/>
          <w:shd w:val="clear" w:color="auto" w:fill="FFFFFF"/>
        </w:rPr>
        <w:t>Headteacher</w:t>
      </w:r>
      <w:proofErr w:type="spellEnd"/>
      <w:r w:rsidRPr="005D1AEE">
        <w:rPr>
          <w:rFonts w:ascii="Arial" w:hAnsi="Arial" w:cs="Arial"/>
          <w:color w:val="0B0C0C"/>
          <w:sz w:val="20"/>
          <w:szCs w:val="20"/>
          <w:shd w:val="clear" w:color="auto" w:fill="FFFFFF"/>
        </w:rPr>
        <w:t xml:space="preserve">, please call the academy office on 01472 311040. An opportunity to visit the academy, to see what we can offer you, can be arranged. </w:t>
      </w:r>
    </w:p>
    <w:p w:rsidR="005D1AEE" w:rsidRPr="005D1AEE" w:rsidRDefault="005D1AEE" w:rsidP="005D1AEE">
      <w:pPr>
        <w:rPr>
          <w:rFonts w:ascii="Arial" w:hAnsi="Arial" w:cs="Arial"/>
          <w:color w:val="0B0C0C"/>
          <w:sz w:val="20"/>
          <w:szCs w:val="20"/>
          <w:shd w:val="clear" w:color="auto" w:fill="FFFFFF"/>
        </w:rPr>
      </w:pPr>
      <w:r w:rsidRPr="005D1AEE">
        <w:rPr>
          <w:rFonts w:ascii="Arial" w:hAnsi="Arial" w:cs="Arial"/>
          <w:color w:val="0B0C0C"/>
          <w:sz w:val="20"/>
          <w:szCs w:val="20"/>
          <w:shd w:val="clear" w:color="auto" w:fill="FFFFFF"/>
        </w:rPr>
        <w:t>Lisle Marsden Church of England Primary Academy is committed to safeguarding and promoting the welfare of children and young people and expects all staff and volunteers to share this commitment.</w:t>
      </w:r>
    </w:p>
    <w:p w:rsidR="005D1AEE" w:rsidRPr="005D1AEE" w:rsidRDefault="005D1AEE" w:rsidP="005D1AEE">
      <w:pPr>
        <w:rPr>
          <w:sz w:val="20"/>
          <w:szCs w:val="20"/>
        </w:rPr>
      </w:pPr>
      <w:r w:rsidRPr="005D1AEE">
        <w:rPr>
          <w:rFonts w:ascii="Arial" w:hAnsi="Arial" w:cs="Arial"/>
          <w:color w:val="0B0C0C"/>
          <w:sz w:val="20"/>
          <w:szCs w:val="20"/>
          <w:shd w:val="clear" w:color="auto" w:fill="FFFFFF"/>
        </w:rPr>
        <w:t>All offers of employment are subject to satisfactory medical clearance, enhanced DBS checks and documentary evidence showing your entitlement to work in the UK.</w:t>
      </w:r>
    </w:p>
    <w:sectPr w:rsidR="005D1AEE" w:rsidRPr="005D1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EE"/>
    <w:rsid w:val="003E5815"/>
    <w:rsid w:val="005D1AEE"/>
    <w:rsid w:val="00B80324"/>
    <w:rsid w:val="00ED1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51723-BAE1-4994-94D0-E8BEF6A1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Thompson</dc:creator>
  <cp:keywords/>
  <dc:description/>
  <cp:lastModifiedBy>Kate Johnson</cp:lastModifiedBy>
  <cp:revision>2</cp:revision>
  <dcterms:created xsi:type="dcterms:W3CDTF">2022-05-26T13:25:00Z</dcterms:created>
  <dcterms:modified xsi:type="dcterms:W3CDTF">2022-05-26T13:25:00Z</dcterms:modified>
</cp:coreProperties>
</file>